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EA" w:rsidRPr="00E7404B" w:rsidRDefault="00C24BB2" w:rsidP="00F14DEA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подготовки</w:t>
      </w:r>
      <w:bookmarkStart w:id="0" w:name="_GoBack"/>
      <w:bookmarkEnd w:id="0"/>
      <w:r w:rsidR="00F14DEA" w:rsidRPr="00E7404B">
        <w:rPr>
          <w:rFonts w:ascii="Times New Roman" w:hAnsi="Times New Roman"/>
          <w:b/>
          <w:color w:val="000000"/>
          <w:sz w:val="24"/>
          <w:szCs w:val="24"/>
        </w:rPr>
        <w:t xml:space="preserve"> к экзамену по дсциплине</w:t>
      </w:r>
    </w:p>
    <w:p w:rsidR="00F14DEA" w:rsidRPr="00E7404B" w:rsidRDefault="00F14DEA" w:rsidP="00F14DEA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4DEA" w:rsidRPr="00E7404B" w:rsidRDefault="00F14DEA" w:rsidP="00F1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4B">
        <w:rPr>
          <w:rFonts w:ascii="Times New Roman" w:hAnsi="Times New Roman" w:cs="Times New Roman"/>
          <w:b/>
          <w:sz w:val="24"/>
          <w:szCs w:val="24"/>
        </w:rPr>
        <w:t>«НАРУШЕНИЯ ПСИХИЧЕСКОГО РАЗВИТИЯ В ДЕТСКОМ ВОЗРАСТЕ»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1. Соотношение социального и биологического в возникновении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психических  заболеваний в детском возрасте.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2.  Классификация причин, способствующих нарушению психического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развития.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3.  Понятие о первичном и вторичном дефекте (Л.С. Выготский).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4.  Роль гетегохронии и асинхронии в нормальном и патологическом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системогенезе.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5.  Основные типы психическогодизонтогенеза – ретардация,  асинхрония,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регрессия.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6.  Основные уровни нервно-психического реагирования в детском возрасте.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7.  Влияние возрастного фактора на происхождение и структуру психических нарушений в детском возрасте.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8</w:t>
      </w:r>
      <w:r w:rsidRPr="00E7404B">
        <w:rPr>
          <w:bCs/>
        </w:rPr>
        <w:t>.  Психическое развитие при дизонтогениях по типу ретардации.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9</w:t>
      </w:r>
      <w:r w:rsidRPr="00E7404B">
        <w:rPr>
          <w:bCs/>
        </w:rPr>
        <w:t xml:space="preserve">. Психическое развитие при асинхрониях с преобладанием расстройств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эмоционально-волевой сферы.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10</w:t>
      </w:r>
      <w:r w:rsidRPr="00E7404B">
        <w:rPr>
          <w:bCs/>
        </w:rPr>
        <w:t>. Психологическая структура нарушений познавательной деятельности при олигофрении.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11</w:t>
      </w:r>
      <w:r w:rsidRPr="00E7404B">
        <w:rPr>
          <w:bCs/>
        </w:rPr>
        <w:t>. Клинико – психологическая характеристика умственной отсталости.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12</w:t>
      </w:r>
      <w:r w:rsidRPr="00E7404B">
        <w:rPr>
          <w:bCs/>
        </w:rPr>
        <w:t>. Клинико – психологическая характеристика  детей со слабовыраженными      отклонениями в психическом развитии (с задержкой психического развития).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13</w:t>
      </w:r>
      <w:r w:rsidRPr="00E7404B">
        <w:rPr>
          <w:bCs/>
        </w:rPr>
        <w:t>. Психическое развитие при дизонтогениях дефицитарного типа.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14</w:t>
      </w:r>
      <w:r w:rsidRPr="00E7404B">
        <w:rPr>
          <w:bCs/>
        </w:rPr>
        <w:t xml:space="preserve">. Клинико – психологическая характеристика  лиц с нарушением слуха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(сурдопсихология).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15</w:t>
      </w:r>
      <w:r w:rsidRPr="00E7404B">
        <w:rPr>
          <w:bCs/>
        </w:rPr>
        <w:t xml:space="preserve">. Клинико – психологическая характеристика  лиц с нарушением зрения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(тифлопсихология).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16</w:t>
      </w:r>
      <w:r w:rsidRPr="00E7404B">
        <w:rPr>
          <w:bCs/>
        </w:rPr>
        <w:t xml:space="preserve">.Клинико – психологическая характеристика  детей с нарушениями речи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(логопсихология).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17</w:t>
      </w:r>
      <w:r w:rsidRPr="00E7404B">
        <w:rPr>
          <w:bCs/>
        </w:rPr>
        <w:t>.Клинико – психологическая характеристика  детей с нарушением функции  опорно-двигательного аппарата.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18</w:t>
      </w:r>
      <w:r w:rsidRPr="00E7404B">
        <w:rPr>
          <w:bCs/>
        </w:rPr>
        <w:t>.Клинико – психологическая характеристика  детей с синдромом раннего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детского аутизма.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19</w:t>
      </w:r>
      <w:r w:rsidRPr="00E7404B">
        <w:rPr>
          <w:bCs/>
        </w:rPr>
        <w:t>. Клинико – психологическая характеристика  детей с дисгармоническим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складом личности.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20</w:t>
      </w:r>
      <w:r w:rsidRPr="00E7404B">
        <w:rPr>
          <w:bCs/>
        </w:rPr>
        <w:t xml:space="preserve">. Поврежденное психическое развитие. Психологическая структура нарушений познавательной деятельности у ребенка с деменцией.   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21</w:t>
      </w:r>
      <w:r w:rsidRPr="00E7404B">
        <w:rPr>
          <w:bCs/>
        </w:rPr>
        <w:t>. Клинико – психологическая характеристика  детей со сложными</w:t>
      </w:r>
    </w:p>
    <w:p w:rsidR="00F14DEA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нарушениями развития.                                                                                      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22</w:t>
      </w:r>
      <w:r w:rsidRPr="00E7404B">
        <w:rPr>
          <w:bCs/>
        </w:rPr>
        <w:t>. Патопсихологические методы исследования  ребенка с отклонениями в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развитии.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23</w:t>
      </w:r>
      <w:r w:rsidRPr="00E7404B">
        <w:rPr>
          <w:bCs/>
        </w:rPr>
        <w:t>. Клинико - психологическое исследование детей с умственной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отсталостью.       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24</w:t>
      </w:r>
      <w:r w:rsidRPr="00E7404B">
        <w:rPr>
          <w:bCs/>
        </w:rPr>
        <w:t xml:space="preserve">. Клинико - психологическое исследование детей с задержкой психического развития.                                                                                                                            </w:t>
      </w:r>
      <w:r>
        <w:rPr>
          <w:bCs/>
        </w:rPr>
        <w:t xml:space="preserve">                              25</w:t>
      </w:r>
      <w:r w:rsidRPr="00E7404B">
        <w:rPr>
          <w:bCs/>
        </w:rPr>
        <w:t xml:space="preserve">. Клинико - психологическое исследование детей с деменцией.            </w:t>
      </w:r>
      <w:r>
        <w:rPr>
          <w:bCs/>
        </w:rPr>
        <w:t xml:space="preserve">                              26</w:t>
      </w:r>
      <w:r w:rsidRPr="00E7404B">
        <w:rPr>
          <w:bCs/>
        </w:rPr>
        <w:t>. Особенности  клинико - психологического исследования детей с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н</w:t>
      </w:r>
      <w:r w:rsidRPr="00E7404B">
        <w:rPr>
          <w:bCs/>
        </w:rPr>
        <w:t xml:space="preserve">рушением слуха.                 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 xml:space="preserve"> 27</w:t>
      </w:r>
      <w:r w:rsidRPr="00E7404B">
        <w:rPr>
          <w:bCs/>
        </w:rPr>
        <w:t>.Особенности  клинико - психологического исследования детей с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lastRenderedPageBreak/>
        <w:t xml:space="preserve">нарушением зрения.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28</w:t>
      </w:r>
      <w:r w:rsidRPr="00E7404B">
        <w:rPr>
          <w:bCs/>
        </w:rPr>
        <w:t>. Клинико - психологическое исследование детей с нарушениями речи.</w:t>
      </w:r>
      <w:r>
        <w:rPr>
          <w:bCs/>
        </w:rPr>
        <w:t xml:space="preserve">                              29</w:t>
      </w:r>
      <w:r w:rsidRPr="00E7404B">
        <w:rPr>
          <w:bCs/>
        </w:rPr>
        <w:t xml:space="preserve">. Клинико - психологическое исследование детей с нарушением функции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опорно – двигательного аппарата.                                                                       </w:t>
      </w:r>
      <w:r>
        <w:rPr>
          <w:bCs/>
        </w:rPr>
        <w:t xml:space="preserve">                              30</w:t>
      </w:r>
      <w:r w:rsidRPr="00E7404B">
        <w:rPr>
          <w:bCs/>
        </w:rPr>
        <w:t>. Особенности клинико - психологического исследования детей с ранним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детским аутизмом.                                                                                        </w:t>
      </w:r>
      <w:r>
        <w:rPr>
          <w:bCs/>
        </w:rPr>
        <w:t xml:space="preserve">                              31</w:t>
      </w:r>
      <w:r w:rsidRPr="00E7404B">
        <w:rPr>
          <w:bCs/>
        </w:rPr>
        <w:t xml:space="preserve">. Клинико - психологическое исследование детей с нарушениями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поведения.          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32</w:t>
      </w:r>
      <w:r w:rsidRPr="00E7404B">
        <w:rPr>
          <w:bCs/>
        </w:rPr>
        <w:t>. Ранняя диагностика пограничной интеллектуальной недостаточности.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33</w:t>
      </w:r>
      <w:r w:rsidRPr="00E7404B">
        <w:rPr>
          <w:bCs/>
        </w:rPr>
        <w:t>. Диагностика эмоционально-волевой сферы у детей при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дисгармоническом развитии.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34</w:t>
      </w:r>
      <w:r w:rsidRPr="00E7404B">
        <w:rPr>
          <w:bCs/>
        </w:rPr>
        <w:t>. Нейропсихологические исследования онтогенеза.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35</w:t>
      </w:r>
      <w:r w:rsidRPr="00E7404B">
        <w:rPr>
          <w:bCs/>
        </w:rPr>
        <w:t xml:space="preserve">. Клинико – психологическая диагностика </w:t>
      </w:r>
      <w:r>
        <w:rPr>
          <w:bCs/>
        </w:rPr>
        <w:t>гиперкинетического синдрома</w:t>
      </w:r>
      <w:r w:rsidRPr="00E7404B">
        <w:rPr>
          <w:bCs/>
        </w:rPr>
        <w:t>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36</w:t>
      </w:r>
      <w:r w:rsidRPr="00E7404B">
        <w:rPr>
          <w:bCs/>
        </w:rPr>
        <w:t>. Дифференциальная психологическая диагностика умственной отсталости и задержки психологического развития.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37</w:t>
      </w:r>
      <w:r w:rsidRPr="00E7404B">
        <w:rPr>
          <w:bCs/>
        </w:rPr>
        <w:t>. Дифференциальная психологическая диагностика дизонтогений по типу ретардации и дизонтогений дефицитарного типа.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38</w:t>
      </w:r>
      <w:r w:rsidRPr="00E7404B">
        <w:rPr>
          <w:bCs/>
        </w:rPr>
        <w:t>. Дифференциальная психологическая диагностика дизонтогений по типу ретардации и дизонтогений при поврежденном развитии.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39</w:t>
      </w:r>
      <w:r w:rsidRPr="00E7404B">
        <w:rPr>
          <w:bCs/>
        </w:rPr>
        <w:t xml:space="preserve">. Дифференциальная психологическая диагностика раннего детского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аутизма и дисгармонического развития личности.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40</w:t>
      </w:r>
      <w:r w:rsidRPr="00E7404B">
        <w:rPr>
          <w:bCs/>
        </w:rPr>
        <w:t>. Дифференциальная психологическая диагностика детского аутизма с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ранней детской шизофренией.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41</w:t>
      </w:r>
      <w:r w:rsidRPr="00E7404B">
        <w:rPr>
          <w:bCs/>
        </w:rPr>
        <w:t>. Дифференциальная диагностика детского аутизма и умственной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>отсталости.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42</w:t>
      </w:r>
      <w:r w:rsidRPr="00E7404B">
        <w:rPr>
          <w:bCs/>
        </w:rPr>
        <w:t>. Основные принципы абилитации, реабилитации и социальной адаптации детей с психическим дизонтогенезом.</w:t>
      </w:r>
    </w:p>
    <w:p w:rsidR="00F14DEA" w:rsidRPr="00E7404B" w:rsidRDefault="00F14DEA" w:rsidP="00F14DEA">
      <w:pPr>
        <w:pStyle w:val="a4"/>
        <w:spacing w:after="0"/>
      </w:pPr>
      <w:r>
        <w:t>43</w:t>
      </w:r>
      <w:r w:rsidRPr="00E7404B">
        <w:t>.Теоретические и методологические проблемы психологической коррекции   детей и подростков с отклонениями в развитии.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44</w:t>
      </w:r>
      <w:r w:rsidRPr="00E7404B">
        <w:rPr>
          <w:bCs/>
        </w:rPr>
        <w:t>. Психологическое консультирование родителей по вопросам детского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развития: структура консультирования, этапы.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45</w:t>
      </w:r>
      <w:r w:rsidRPr="00E7404B">
        <w:rPr>
          <w:bCs/>
        </w:rPr>
        <w:t xml:space="preserve">. Роль семьи в психологической  коррекции ребенка с умственной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отсталостью.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>
        <w:rPr>
          <w:bCs/>
        </w:rPr>
        <w:t>46</w:t>
      </w:r>
      <w:r w:rsidRPr="00E7404B">
        <w:rPr>
          <w:bCs/>
        </w:rPr>
        <w:t xml:space="preserve">. Роль семьи в психологической  коррекции ребенка с ранним детским </w:t>
      </w:r>
    </w:p>
    <w:p w:rsidR="00F14DEA" w:rsidRPr="00E7404B" w:rsidRDefault="00F14DEA" w:rsidP="00F14DEA">
      <w:pPr>
        <w:pStyle w:val="a4"/>
        <w:spacing w:after="0"/>
        <w:rPr>
          <w:bCs/>
        </w:rPr>
      </w:pPr>
      <w:r w:rsidRPr="00E7404B">
        <w:rPr>
          <w:bCs/>
        </w:rPr>
        <w:t xml:space="preserve">      аутизмом.</w:t>
      </w:r>
    </w:p>
    <w:p w:rsidR="00F14DEA" w:rsidRPr="00E7404B" w:rsidRDefault="00F14DEA" w:rsidP="00F14DEA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4DEA" w:rsidRPr="00E7404B" w:rsidRDefault="00F14DEA" w:rsidP="00F14DEA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71FB" w:rsidRDefault="008A71FB"/>
    <w:sectPr w:rsidR="008A71FB" w:rsidSect="008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14DEA"/>
    <w:rsid w:val="008A71FB"/>
    <w:rsid w:val="00C24BB2"/>
    <w:rsid w:val="00F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DE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F14D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14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1</cp:lastModifiedBy>
  <cp:revision>3</cp:revision>
  <dcterms:created xsi:type="dcterms:W3CDTF">2021-06-01T03:15:00Z</dcterms:created>
  <dcterms:modified xsi:type="dcterms:W3CDTF">2021-06-01T07:26:00Z</dcterms:modified>
</cp:coreProperties>
</file>